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shd w:val="clear" w:color="auto" w:fill="F3F8FE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2014年度农垦系统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fldChar w:fldCharType="begin"/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instrText xml:space="preserve"> HYPERLINK "http://www.exam8.com/kuaiji/kjz/" \t "http://www.exam8.com/kuaiji/kjz/zhinan/201410/_blank" </w:instrTex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fldChar w:fldCharType="separate"/>
      </w: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会计从业资格考试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第四批次报考的通知</w:t>
      </w:r>
    </w:p>
    <w:p>
      <w:pPr>
        <w:pStyle w:val="5"/>
        <w:widowControl/>
        <w:shd w:val="clear" w:color="auto" w:fill="F3F8FE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一、网上预报名时间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：</w:t>
      </w:r>
      <w:r>
        <w:rPr>
          <w:rStyle w:val="7"/>
          <w:rFonts w:hint="eastAsia" w:ascii="宋体" w:hAnsi="宋体" w:eastAsia="宋体" w:cs="宋体"/>
          <w:i w:val="0"/>
          <w:caps w:val="0"/>
          <w:color w:val="FF0000"/>
          <w:spacing w:val="0"/>
          <w:sz w:val="20"/>
          <w:szCs w:val="20"/>
          <w:shd w:val="clear" w:color="auto" w:fill="F3F8FE"/>
        </w:rPr>
        <w:t>2014年10月8日----17日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 (报名周期10天)</w:t>
      </w:r>
    </w:p>
    <w:p>
      <w:pPr>
        <w:pStyle w:val="5"/>
        <w:widowControl/>
        <w:shd w:val="clear" w:color="auto" w:fill="F3F8FE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二、现场确认时间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：2014年10月15日----17日</w:t>
      </w:r>
    </w:p>
    <w:p>
      <w:pPr>
        <w:pStyle w:val="5"/>
        <w:widowControl/>
        <w:shd w:val="clear" w:color="auto" w:fill="F3F8FE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三、现场确认地点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：总局直属单位报考人员----哈尔滨市红旗大街175号 省农垦总局办公楼716室</w:t>
      </w:r>
    </w:p>
    <w:p>
      <w:pPr>
        <w:pStyle w:val="5"/>
        <w:widowControl/>
        <w:shd w:val="clear" w:color="auto" w:fill="F3F8FE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　　各管理局报考人员----所属管理局计财处会计管理部门</w:t>
      </w:r>
    </w:p>
    <w:p>
      <w:pPr>
        <w:pStyle w:val="5"/>
        <w:widowControl/>
        <w:shd w:val="clear" w:color="auto" w:fill="F3F8FE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　　(注：报考人员可依据属地，就近选择现场确认地点)</w:t>
      </w:r>
    </w:p>
    <w:p>
      <w:pPr>
        <w:pStyle w:val="5"/>
        <w:widowControl/>
        <w:shd w:val="clear" w:color="auto" w:fill="F3F8FE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四、准考证下载打印时间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：2014年11月15日至考试前 ( 考生在报名网站自行下载打印)</w:t>
      </w:r>
    </w:p>
    <w:p>
      <w:pPr>
        <w:pStyle w:val="5"/>
        <w:widowControl/>
        <w:shd w:val="clear" w:color="auto" w:fill="F3F8FE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五、考试时间和地点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：</w:t>
      </w:r>
      <w:r>
        <w:rPr>
          <w:rStyle w:val="7"/>
          <w:rFonts w:hint="eastAsia" w:ascii="宋体" w:hAnsi="宋体" w:eastAsia="宋体" w:cs="宋体"/>
          <w:i w:val="0"/>
          <w:caps w:val="0"/>
          <w:color w:val="FF0000"/>
          <w:spacing w:val="0"/>
          <w:sz w:val="20"/>
          <w:szCs w:val="20"/>
          <w:shd w:val="clear" w:color="auto" w:fill="F3F8FE"/>
        </w:rPr>
        <w:t>2014年12月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color="auto" w:fill="F3F8FE"/>
        </w:rPr>
        <w:t> (具体以下载打印准考证上的时间、地点、要求为准)</w:t>
      </w:r>
    </w:p>
    <w:p>
      <w:pPr>
        <w:rPr>
          <w:rFonts w:ascii="微软雅黑" w:hAnsi="微软雅黑" w:eastAsia="微软雅黑"/>
          <w:sz w:val="18"/>
          <w:szCs w:val="18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D_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hd w:val="clear" w:color="auto" w:fill="FFFFFF"/>
      <w:spacing w:before="0" w:beforeAutospacing="0" w:after="0" w:afterAutospacing="0" w:line="330" w:lineRule="atLeast"/>
      <w:jc w:val="center"/>
      <w:rPr>
        <w:rFonts w:ascii="微软雅黑" w:hAnsi="微软雅黑" w:eastAsia="微软雅黑"/>
        <w:color w:val="003366"/>
        <w:sz w:val="18"/>
        <w:szCs w:val="18"/>
      </w:rPr>
    </w:pPr>
    <w:r>
      <w:rPr>
        <w:rStyle w:val="7"/>
        <w:rFonts w:hint="eastAsia" w:ascii="华文行楷" w:hAnsi="微软雅黑" w:eastAsia="华文行楷"/>
        <w:b w:val="0"/>
        <w:bCs w:val="0"/>
        <w:color w:val="333333"/>
      </w:rPr>
      <w:t>报考宝典-</w:t>
    </w:r>
    <w:r>
      <w:rPr>
        <w:rStyle w:val="7"/>
        <w:rFonts w:hint="eastAsia" w:ascii="华文行楷" w:eastAsia="华文行楷"/>
        <w:b w:val="0"/>
        <w:bCs w:val="0"/>
        <w:color w:val="333333"/>
        <w:shd w:val="clear" w:color="auto" w:fill="FFFFFF"/>
      </w:rPr>
      <w:t>农垦系统</w:t>
    </w:r>
    <w:r>
      <w:rPr>
        <w:rStyle w:val="7"/>
        <w:rFonts w:hint="eastAsia" w:ascii="华文行楷" w:hAnsi="微软雅黑" w:eastAsia="华文行楷"/>
        <w:b w:val="0"/>
        <w:bCs w:val="0"/>
        <w:color w:val="333333"/>
      </w:rPr>
      <w:t xml:space="preserve"> </w:t>
    </w:r>
    <w:r>
      <w:rPr>
        <w:rStyle w:val="7"/>
        <w:rFonts w:hint="eastAsia" w:ascii="微软雅黑" w:hAnsi="微软雅黑" w:eastAsia="微软雅黑"/>
        <w:b w:val="0"/>
        <w:bCs w:val="0"/>
        <w:color w:val="333333"/>
        <w:sz w:val="18"/>
        <w:szCs w:val="18"/>
        <w:shd w:val="clear" w:color="auto" w:fill="FFFFFF"/>
      </w:rPr>
      <w:t>2014年度农垦系统第二批次报考的通知</w:t>
    </w:r>
    <w:r>
      <w:rPr>
        <w:rFonts w:ascii="微软雅黑" w:hAnsi="微软雅黑" w:eastAsia="微软雅黑"/>
        <w:color w:val="003366"/>
        <w:sz w:val="18"/>
        <w:szCs w:val="18"/>
      </w:rPr>
      <w:t xml:space="preserve"> </w:t>
    </w:r>
  </w:p>
  <w:p>
    <w:pPr>
      <w:pStyle w:val="5"/>
      <w:shd w:val="clear" w:color="auto" w:fill="FFFFFF"/>
      <w:spacing w:line="375" w:lineRule="atLeast"/>
      <w:jc w:val="center"/>
      <w:rPr>
        <w:rFonts w:ascii="微软雅黑" w:hAnsi="微软雅黑" w:eastAsia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2014-04-24T06:49:00Z</dcterms:created>
  <dc:creator>admin</dc:creator>
  <cp:lastModifiedBy>duiakefu001</cp:lastModifiedBy>
  <dcterms:modified xsi:type="dcterms:W3CDTF">2014-10-08T06:35:32Z</dcterms:modified>
  <dc:title>2014年度农垦系统会计从业资格考试第三批次报考的通知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