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7F" w:rsidRPr="00F0417F" w:rsidRDefault="00F0417F" w:rsidP="00F0417F">
      <w:pPr>
        <w:shd w:val="clear" w:color="auto" w:fill="FFFFFF"/>
        <w:adjustRightInd/>
        <w:snapToGrid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F0417F">
        <w:rPr>
          <w:rFonts w:ascii="宋体" w:eastAsia="宋体" w:hAnsi="宋体" w:cs="宋体" w:hint="eastAsia"/>
          <w:b/>
          <w:bCs/>
          <w:color w:val="333333"/>
          <w:sz w:val="21"/>
        </w:rPr>
        <w:t>2014年度会计从业资格证书报名及考试时间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2320"/>
        <w:gridCol w:w="2491"/>
        <w:gridCol w:w="1739"/>
      </w:tblGrid>
      <w:tr w:rsidR="00F0417F" w:rsidRPr="00F0417F" w:rsidTr="00F0417F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期 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报 名 时 间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考 试 时 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备注</w:t>
            </w:r>
          </w:p>
        </w:tc>
      </w:tr>
      <w:tr w:rsidR="00F0417F" w:rsidRPr="00F0417F" w:rsidTr="00F0417F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第一期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2月17日—2月21日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3月24日开始</w:t>
            </w:r>
          </w:p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多场考试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考生自行安排报名考试时间，如需较长复习时间，可先购买考试用书再报名。</w:t>
            </w:r>
          </w:p>
        </w:tc>
      </w:tr>
      <w:tr w:rsidR="00F0417F" w:rsidRPr="00F0417F" w:rsidTr="00F0417F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第二期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5月19日—5月23日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6月23日开始</w:t>
            </w:r>
          </w:p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多场考试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17F" w:rsidRPr="00F0417F" w:rsidRDefault="00F0417F" w:rsidP="00F0417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bookmarkStart w:id="0" w:name="_GoBack"/>
        <w:bookmarkEnd w:id="0"/>
      </w:tr>
      <w:tr w:rsidR="00F0417F" w:rsidRPr="00F0417F" w:rsidTr="00F0417F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第三期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9月1日—9月5日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9月22日开始</w:t>
            </w:r>
          </w:p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多场考试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17F" w:rsidRPr="00F0417F" w:rsidRDefault="00F0417F" w:rsidP="00F0417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0417F" w:rsidRPr="00F0417F" w:rsidTr="00F0417F">
        <w:trPr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b/>
                <w:bCs/>
                <w:color w:val="333333"/>
                <w:sz w:val="18"/>
                <w:szCs w:val="18"/>
              </w:rPr>
              <w:t>第四期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10月13日—10月17日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11月12日开始</w:t>
            </w:r>
          </w:p>
          <w:p w:rsidR="00F0417F" w:rsidRPr="00F0417F" w:rsidRDefault="00F0417F" w:rsidP="00F0417F">
            <w:pPr>
              <w:adjustRightInd/>
              <w:snapToGrid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0417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多场考试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17F" w:rsidRPr="00F0417F" w:rsidRDefault="00F0417F" w:rsidP="00F0417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7C" w:rsidRDefault="00447E7C" w:rsidP="00111727">
      <w:pPr>
        <w:spacing w:after="0"/>
      </w:pPr>
      <w:r>
        <w:separator/>
      </w:r>
    </w:p>
  </w:endnote>
  <w:endnote w:type="continuationSeparator" w:id="0">
    <w:p w:rsidR="00447E7C" w:rsidRDefault="00447E7C" w:rsidP="001117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7C" w:rsidRDefault="00447E7C" w:rsidP="00111727">
      <w:pPr>
        <w:spacing w:after="0"/>
      </w:pPr>
      <w:r>
        <w:separator/>
      </w:r>
    </w:p>
  </w:footnote>
  <w:footnote w:type="continuationSeparator" w:id="0">
    <w:p w:rsidR="00447E7C" w:rsidRDefault="00447E7C" w:rsidP="001117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27" w:rsidRPr="006A0F50" w:rsidRDefault="00111727" w:rsidP="006A0F50">
    <w:pPr>
      <w:pStyle w:val="a5"/>
      <w:shd w:val="clear" w:color="auto" w:fill="FFFFFF"/>
      <w:spacing w:line="375" w:lineRule="atLeast"/>
      <w:jc w:val="center"/>
      <w:rPr>
        <w:rFonts w:ascii="华文行楷" w:eastAsia="华文行楷" w:hAnsi="微软雅黑"/>
        <w:b/>
        <w:bCs/>
        <w:color w:val="333333"/>
        <w:sz w:val="48"/>
        <w:szCs w:val="48"/>
      </w:rPr>
    </w:pPr>
    <w:r w:rsidRPr="00DA2105">
      <w:rPr>
        <w:rStyle w:val="a6"/>
        <w:rFonts w:ascii="华文行楷" w:eastAsia="华文行楷" w:hAnsi="微软雅黑" w:hint="eastAsia"/>
        <w:color w:val="333333"/>
        <w:sz w:val="48"/>
        <w:szCs w:val="48"/>
      </w:rPr>
      <w:t>报考宝典-</w:t>
    </w:r>
    <w:r>
      <w:rPr>
        <w:rStyle w:val="a6"/>
        <w:rFonts w:ascii="华文行楷" w:eastAsia="华文行楷" w:hAnsi="微软雅黑" w:hint="eastAsia"/>
        <w:color w:val="333333"/>
        <w:sz w:val="48"/>
        <w:szCs w:val="48"/>
      </w:rPr>
      <w:t>盘锦市</w:t>
    </w:r>
    <w:r w:rsidRPr="00D12072">
      <w:rPr>
        <w:rStyle w:val="a6"/>
        <w:rFonts w:ascii="微软雅黑" w:eastAsia="微软雅黑" w:hAnsi="微软雅黑" w:hint="eastAsia"/>
        <w:color w:val="333333"/>
        <w:sz w:val="21"/>
        <w:szCs w:val="21"/>
      </w:rPr>
      <w:t>2014年度会计从业资格常态化考试报名公告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11727"/>
    <w:rsid w:val="00285632"/>
    <w:rsid w:val="00323B43"/>
    <w:rsid w:val="003D37D8"/>
    <w:rsid w:val="00426133"/>
    <w:rsid w:val="004358AB"/>
    <w:rsid w:val="00447E7C"/>
    <w:rsid w:val="006A0F50"/>
    <w:rsid w:val="008B7726"/>
    <w:rsid w:val="008E4FF6"/>
    <w:rsid w:val="00D31D50"/>
    <w:rsid w:val="00F0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7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7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7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72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1172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1117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2008-09-11T17:20:00Z</dcterms:created>
  <dcterms:modified xsi:type="dcterms:W3CDTF">2014-04-24T07:03:00Z</dcterms:modified>
</cp:coreProperties>
</file>